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684" w:rsidRDefault="003D2400">
      <w:pPr>
        <w:spacing w:line="460" w:lineRule="exact"/>
        <w:rPr>
          <w:rFonts w:ascii="黑体" w:eastAsia="黑体" w:hAnsi="黑体" w:cs="Tahoma"/>
          <w:bCs/>
          <w:spacing w:val="-10"/>
          <w:kern w:val="0"/>
          <w:sz w:val="28"/>
          <w:szCs w:val="32"/>
        </w:rPr>
      </w:pPr>
      <w:r>
        <w:rPr>
          <w:rFonts w:ascii="黑体" w:eastAsia="黑体" w:hAnsi="黑体" w:cs="Tahoma" w:hint="eastAsia"/>
          <w:bCs/>
          <w:spacing w:val="-10"/>
          <w:kern w:val="0"/>
          <w:sz w:val="28"/>
          <w:szCs w:val="32"/>
        </w:rPr>
        <w:t>附件</w:t>
      </w:r>
      <w:r>
        <w:rPr>
          <w:rFonts w:ascii="黑体" w:eastAsia="黑体" w:hAnsi="黑体" w:cs="Tahoma" w:hint="eastAsia"/>
          <w:bCs/>
          <w:spacing w:val="-10"/>
          <w:kern w:val="0"/>
          <w:sz w:val="28"/>
          <w:szCs w:val="32"/>
        </w:rPr>
        <w:t>2</w:t>
      </w:r>
    </w:p>
    <w:p w:rsidR="000C1684" w:rsidRDefault="003D2400">
      <w:pPr>
        <w:spacing w:line="460" w:lineRule="exact"/>
        <w:jc w:val="center"/>
        <w:rPr>
          <w:rFonts w:ascii="华文中宋" w:hAnsi="华文中宋" w:cs="Tahoma"/>
          <w:b/>
          <w:bCs/>
          <w:spacing w:val="-10"/>
          <w:kern w:val="0"/>
          <w:sz w:val="32"/>
          <w:szCs w:val="32"/>
        </w:rPr>
      </w:pPr>
      <w:r>
        <w:rPr>
          <w:rFonts w:ascii="华文中宋" w:hAnsi="华文中宋" w:cs="Tahoma" w:hint="eastAsia"/>
          <w:b/>
          <w:bCs/>
          <w:spacing w:val="-10"/>
          <w:kern w:val="0"/>
          <w:sz w:val="32"/>
          <w:szCs w:val="32"/>
        </w:rPr>
        <w:t>社区教育通用型课程大纲</w:t>
      </w:r>
      <w:r>
        <w:rPr>
          <w:rFonts w:ascii="华文中宋" w:hAnsi="华文中宋" w:cs="Tahoma" w:hint="eastAsia"/>
          <w:b/>
          <w:bCs/>
          <w:spacing w:val="-10"/>
          <w:kern w:val="0"/>
          <w:sz w:val="32"/>
          <w:szCs w:val="32"/>
        </w:rPr>
        <w:t>模板</w:t>
      </w:r>
    </w:p>
    <w:p w:rsidR="000C1684" w:rsidRDefault="000C1684">
      <w:pPr>
        <w:spacing w:line="460" w:lineRule="exact"/>
        <w:jc w:val="center"/>
        <w:rPr>
          <w:rFonts w:ascii="华文中宋" w:hAnsi="华文中宋" w:cs="Tahoma"/>
          <w:b/>
          <w:bCs/>
          <w:spacing w:val="-10"/>
          <w:kern w:val="0"/>
          <w:sz w:val="32"/>
          <w:szCs w:val="32"/>
        </w:rPr>
      </w:pPr>
    </w:p>
    <w:tbl>
      <w:tblPr>
        <w:tblW w:w="101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1264"/>
        <w:gridCol w:w="720"/>
        <w:gridCol w:w="1985"/>
        <w:gridCol w:w="1984"/>
        <w:gridCol w:w="2783"/>
      </w:tblGrid>
      <w:tr w:rsidR="000C1684">
        <w:trPr>
          <w:trHeight w:val="44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684" w:rsidRDefault="003D2400">
            <w:pPr>
              <w:spacing w:line="320" w:lineRule="exact"/>
              <w:ind w:rightChars="-119" w:right="-25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一级分类</w:t>
            </w:r>
          </w:p>
          <w:p w:rsidR="000C1684" w:rsidRDefault="000C1684">
            <w:pPr>
              <w:spacing w:line="320" w:lineRule="exact"/>
              <w:ind w:firstLineChars="100" w:firstLine="210"/>
              <w:rPr>
                <w:rFonts w:ascii="宋体" w:hAnsi="宋体" w:cs="宋体"/>
                <w:kern w:val="0"/>
              </w:rPr>
            </w:pPr>
          </w:p>
        </w:tc>
        <w:tc>
          <w:tcPr>
            <w:tcW w:w="8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684" w:rsidRDefault="003D2400">
            <w:pPr>
              <w:spacing w:line="320" w:lineRule="exact"/>
              <w:ind w:firstLineChars="100" w:firstLine="210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□社区德育与公民素质教育</w:t>
            </w:r>
          </w:p>
          <w:p w:rsidR="000C1684" w:rsidRPr="003D2400" w:rsidRDefault="003D2400" w:rsidP="003D2400">
            <w:pPr>
              <w:spacing w:line="320" w:lineRule="exact"/>
              <w:jc w:val="left"/>
              <w:rPr>
                <w:rFonts w:ascii="宋体" w:hAnsi="宋体" w:cs="宋体"/>
                <w:b/>
                <w:kern w:val="0"/>
              </w:rPr>
            </w:pPr>
            <w:r w:rsidRPr="003D2400">
              <w:rPr>
                <w:rFonts w:ascii="宋体" w:hAnsi="宋体" w:cs="宋体" w:hint="eastAsia"/>
                <w:b/>
                <w:color w:val="FF0000"/>
                <w:kern w:val="0"/>
              </w:rPr>
              <w:t>√</w:t>
            </w:r>
            <w:r>
              <w:rPr>
                <w:rFonts w:ascii="宋体" w:hAnsi="宋体" w:cs="宋体" w:hint="eastAsia"/>
                <w:kern w:val="0"/>
              </w:rPr>
              <w:t>□社区智育与职业技能教育</w:t>
            </w:r>
          </w:p>
          <w:p w:rsidR="000C1684" w:rsidRDefault="003D2400">
            <w:pPr>
              <w:spacing w:line="320" w:lineRule="exact"/>
              <w:ind w:firstLineChars="100" w:firstLine="210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□社区美育与艺术教育</w:t>
            </w:r>
          </w:p>
          <w:p w:rsidR="000C1684" w:rsidRDefault="003D2400">
            <w:pPr>
              <w:spacing w:line="320" w:lineRule="exact"/>
              <w:ind w:firstLineChars="100" w:firstLine="210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□社区体育与健康养生教育</w:t>
            </w:r>
          </w:p>
          <w:p w:rsidR="000C1684" w:rsidRDefault="003D2400">
            <w:pPr>
              <w:spacing w:line="320" w:lineRule="exact"/>
              <w:ind w:firstLineChars="100" w:firstLine="210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□地方特色文化教育</w:t>
            </w:r>
          </w:p>
        </w:tc>
      </w:tr>
      <w:tr w:rsidR="000C1684">
        <w:trPr>
          <w:trHeight w:val="74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684" w:rsidRDefault="003D2400">
            <w:pPr>
              <w:spacing w:line="320" w:lineRule="exact"/>
              <w:ind w:rightChars="-119" w:right="-25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二级分类</w:t>
            </w:r>
          </w:p>
        </w:tc>
        <w:tc>
          <w:tcPr>
            <w:tcW w:w="8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684" w:rsidRDefault="003D2400">
            <w:pPr>
              <w:spacing w:line="320" w:lineRule="exact"/>
              <w:ind w:firstLineChars="100" w:firstLine="210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/>
                <w:color w:val="FF0000"/>
              </w:rPr>
              <w:t>家庭</w:t>
            </w:r>
            <w:r>
              <w:rPr>
                <w:color w:val="FF0000"/>
              </w:rPr>
              <w:t>理财</w:t>
            </w:r>
            <w:r>
              <w:rPr>
                <w:rFonts w:hint="eastAsia"/>
                <w:color w:val="FF0000"/>
              </w:rPr>
              <w:t>教育</w:t>
            </w:r>
          </w:p>
        </w:tc>
      </w:tr>
      <w:tr w:rsidR="000C1684">
        <w:trPr>
          <w:trHeight w:val="84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684" w:rsidRDefault="003D2400">
            <w:pPr>
              <w:spacing w:line="320" w:lineRule="exact"/>
              <w:ind w:rightChars="-119" w:right="-25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三级分类</w:t>
            </w:r>
          </w:p>
        </w:tc>
        <w:tc>
          <w:tcPr>
            <w:tcW w:w="8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684" w:rsidRDefault="003D2400">
            <w:pPr>
              <w:spacing w:line="320" w:lineRule="exact"/>
              <w:ind w:firstLineChars="100" w:firstLine="210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hint="eastAsia"/>
                <w:color w:val="FF0000"/>
              </w:rPr>
              <w:t>家庭理财与投资</w:t>
            </w:r>
          </w:p>
        </w:tc>
      </w:tr>
      <w:tr w:rsidR="000C1684">
        <w:trPr>
          <w:trHeight w:val="445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684" w:rsidRDefault="003D2400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申报人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1684" w:rsidRDefault="003D2400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XXX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1684" w:rsidRDefault="003D2400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手机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1684" w:rsidRDefault="003D2400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XXXXXXX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1684" w:rsidRDefault="003D2400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电子邮箱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1684" w:rsidRDefault="003D2400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XXXXX</w:t>
            </w:r>
          </w:p>
        </w:tc>
      </w:tr>
      <w:tr w:rsidR="000C1684">
        <w:trPr>
          <w:trHeight w:val="40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684" w:rsidRDefault="003D2400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单位名称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1684" w:rsidRDefault="003D2400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XXXX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1684" w:rsidRDefault="003D2400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单位邮编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1684" w:rsidRDefault="003D2400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XXXX</w:t>
            </w:r>
          </w:p>
        </w:tc>
      </w:tr>
      <w:tr w:rsidR="000C1684">
        <w:trPr>
          <w:trHeight w:val="44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684" w:rsidRDefault="003D2400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单位地址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1684" w:rsidRDefault="003D2400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XXXX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1684" w:rsidRDefault="003D2400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单位电话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1684" w:rsidRDefault="003D2400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XXXX</w:t>
            </w:r>
          </w:p>
        </w:tc>
      </w:tr>
      <w:tr w:rsidR="000C1684">
        <w:trPr>
          <w:trHeight w:val="9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684" w:rsidRDefault="003D2400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课程配套资源（选填）</w:t>
            </w:r>
          </w:p>
        </w:tc>
        <w:tc>
          <w:tcPr>
            <w:tcW w:w="87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1684" w:rsidRDefault="003D2400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sz w:val="24"/>
                <w:szCs w:val="24"/>
              </w:rPr>
              <w:t>1.</w:t>
            </w:r>
            <w:r>
              <w:rPr>
                <w:rFonts w:ascii="宋体" w:hAnsi="宋体" w:hint="eastAsia"/>
                <w:sz w:val="24"/>
                <w:szCs w:val="24"/>
              </w:rPr>
              <w:t>教学参考资源推荐；</w:t>
            </w:r>
            <w:r>
              <w:rPr>
                <w:rFonts w:ascii="宋体" w:hAnsi="宋体" w:hint="eastAsia"/>
                <w:sz w:val="24"/>
                <w:szCs w:val="24"/>
              </w:rPr>
              <w:t>2.</w:t>
            </w:r>
            <w:r>
              <w:rPr>
                <w:rFonts w:ascii="宋体" w:hAnsi="宋体" w:hint="eastAsia"/>
                <w:sz w:val="24"/>
                <w:szCs w:val="24"/>
              </w:rPr>
              <w:t>学习材料提示）</w:t>
            </w:r>
          </w:p>
          <w:p w:rsidR="000C1684" w:rsidRDefault="000C1684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0C1684" w:rsidRDefault="000C1684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0C1684" w:rsidRDefault="003D2400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Xxx,</w:t>
            </w:r>
            <w:r>
              <w:rPr>
                <w:rFonts w:ascii="宋体" w:hAnsi="宋体" w:hint="eastAsia"/>
                <w:sz w:val="24"/>
                <w:szCs w:val="24"/>
              </w:rPr>
              <w:t>《</w:t>
            </w:r>
            <w:r>
              <w:rPr>
                <w:rFonts w:ascii="宋体" w:hAnsi="宋体" w:hint="eastAsia"/>
                <w:sz w:val="24"/>
                <w:szCs w:val="24"/>
              </w:rPr>
              <w:t>xxx</w:t>
            </w:r>
            <w:r>
              <w:rPr>
                <w:rFonts w:ascii="宋体" w:hAnsi="宋体" w:hint="eastAsia"/>
                <w:sz w:val="24"/>
                <w:szCs w:val="24"/>
              </w:rPr>
              <w:t>》</w:t>
            </w:r>
            <w:r>
              <w:rPr>
                <w:rFonts w:ascii="宋体" w:hAnsi="宋体" w:hint="eastAsia"/>
                <w:sz w:val="24"/>
                <w:szCs w:val="24"/>
              </w:rPr>
              <w:t>,xx</w:t>
            </w:r>
            <w:r>
              <w:rPr>
                <w:rFonts w:ascii="宋体" w:hAnsi="宋体" w:hint="eastAsia"/>
                <w:sz w:val="24"/>
                <w:szCs w:val="24"/>
              </w:rPr>
              <w:t>出版社……</w:t>
            </w:r>
          </w:p>
          <w:p w:rsidR="000C1684" w:rsidRDefault="000C1684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0C1684" w:rsidRDefault="000C1684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0C1684" w:rsidRDefault="003D2400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Xxx,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微课系列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……</w:t>
            </w:r>
            <w:r>
              <w:rPr>
                <w:rFonts w:ascii="宋体" w:hAnsi="宋体" w:hint="eastAsia"/>
                <w:sz w:val="24"/>
                <w:szCs w:val="24"/>
              </w:rPr>
              <w:t>http</w:t>
            </w:r>
            <w:r>
              <w:rPr>
                <w:rFonts w:ascii="宋体" w:hAnsi="宋体" w:hint="eastAsia"/>
                <w:sz w:val="24"/>
                <w:szCs w:val="24"/>
              </w:rPr>
              <w:t>：……</w:t>
            </w:r>
          </w:p>
          <w:p w:rsidR="000C1684" w:rsidRDefault="000C1684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0C1684" w:rsidRDefault="000C1684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0C1684" w:rsidRDefault="000C1684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0C1684" w:rsidRDefault="000C1684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0C1684" w:rsidRDefault="000C1684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0C1684" w:rsidRDefault="000C1684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0C1684" w:rsidRDefault="000C1684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0C1684" w:rsidRDefault="000C1684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0C1684" w:rsidRDefault="000C1684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0C1684" w:rsidRDefault="000C1684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0C1684" w:rsidRDefault="000C1684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0C1684" w:rsidRDefault="000C1684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0C1684" w:rsidRDefault="000C1684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0C1684" w:rsidRDefault="000C1684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0C1684" w:rsidRDefault="000C1684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0C1684" w:rsidRDefault="000C1684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0C1684" w:rsidRDefault="000C1684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0C1684">
        <w:trPr>
          <w:trHeight w:val="9370"/>
        </w:trPr>
        <w:tc>
          <w:tcPr>
            <w:tcW w:w="1015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684" w:rsidRDefault="003D2400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lastRenderedPageBreak/>
              <w:t>课程大纲</w:t>
            </w:r>
            <w:r>
              <w:rPr>
                <w:rFonts w:ascii="宋体" w:hAnsi="宋体" w:hint="eastAsia"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sz w:val="24"/>
                <w:szCs w:val="24"/>
              </w:rPr>
              <w:t>2000</w:t>
            </w:r>
            <w:r>
              <w:rPr>
                <w:rFonts w:ascii="宋体" w:hAnsi="宋体" w:hint="eastAsia"/>
                <w:sz w:val="24"/>
                <w:szCs w:val="24"/>
              </w:rPr>
              <w:t>字以内完成）：</w:t>
            </w:r>
          </w:p>
          <w:p w:rsidR="000C1684" w:rsidRDefault="003D2400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</w:t>
            </w:r>
            <w:r>
              <w:rPr>
                <w:rFonts w:ascii="宋体" w:hAnsi="宋体" w:hint="eastAsia"/>
                <w:sz w:val="24"/>
                <w:szCs w:val="24"/>
              </w:rPr>
              <w:t>教学目的</w:t>
            </w:r>
          </w:p>
          <w:p w:rsidR="000C1684" w:rsidRDefault="003D2400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>结合我国家庭理财业务的具体实践，围绕家庭投资和理财的主线，紧密结合家庭理财实践的需要，精选了家庭理财的基本概念和观念、货币的时间价值与年金基础知识、投资规划、个人和家庭税务筹划、退休规划、遗产规划等方面的核心内容。系统、扼要、有效地传达了家庭理财和投资的基本观念、基本方法和实务技能。</w:t>
            </w:r>
          </w:p>
          <w:p w:rsidR="000C1684" w:rsidRDefault="000C1684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  <w:p w:rsidR="000C1684" w:rsidRDefault="003D2400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</w:t>
            </w:r>
            <w:r>
              <w:rPr>
                <w:rFonts w:ascii="宋体" w:hAnsi="宋体" w:hint="eastAsia"/>
                <w:sz w:val="24"/>
                <w:szCs w:val="24"/>
              </w:rPr>
              <w:t>教学对象</w:t>
            </w:r>
          </w:p>
          <w:p w:rsidR="000C1684" w:rsidRDefault="003D2400">
            <w:pPr>
              <w:spacing w:line="440" w:lineRule="exact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社区居民</w:t>
            </w:r>
          </w:p>
          <w:p w:rsidR="000C1684" w:rsidRDefault="000C1684">
            <w:pPr>
              <w:spacing w:line="440" w:lineRule="exact"/>
              <w:ind w:firstLine="480"/>
              <w:rPr>
                <w:rFonts w:ascii="宋体" w:hAnsi="宋体"/>
                <w:sz w:val="24"/>
                <w:szCs w:val="24"/>
              </w:rPr>
            </w:pPr>
          </w:p>
          <w:p w:rsidR="000C1684" w:rsidRDefault="003D2400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</w:t>
            </w:r>
            <w:r>
              <w:rPr>
                <w:rFonts w:ascii="宋体" w:hAnsi="宋体" w:hint="eastAsia"/>
                <w:sz w:val="24"/>
                <w:szCs w:val="24"/>
              </w:rPr>
              <w:t>教学要求</w:t>
            </w:r>
          </w:p>
          <w:p w:rsidR="000C1684" w:rsidRDefault="003D2400">
            <w:pPr>
              <w:spacing w:line="440" w:lineRule="exact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通过学习和案例分析，加深对相关的家庭投资和理财的认识和理解，提升社区居民的家庭理财和投资的基本观念、基本方法和实务技能。</w:t>
            </w:r>
          </w:p>
          <w:p w:rsidR="000C1684" w:rsidRDefault="003D2400">
            <w:pPr>
              <w:spacing w:line="440" w:lineRule="exact"/>
              <w:ind w:firstLine="48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ascii="宋体" w:hAnsi="宋体" w:hint="eastAsia"/>
                <w:color w:val="FF0000"/>
                <w:sz w:val="24"/>
                <w:szCs w:val="24"/>
              </w:rPr>
              <w:t>青少年：了解货币常识，学会科学支配零花钱</w:t>
            </w:r>
          </w:p>
          <w:p w:rsidR="000C1684" w:rsidRDefault="003D2400">
            <w:pPr>
              <w:spacing w:line="440" w:lineRule="exact"/>
              <w:ind w:firstLine="48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ascii="宋体" w:hAnsi="宋体" w:hint="eastAsia"/>
                <w:color w:val="FF0000"/>
                <w:sz w:val="24"/>
                <w:szCs w:val="24"/>
              </w:rPr>
              <w:t>中年：熟练掌握储蓄、银行理财、债券、股票等不同投资渠道及其特点，并灵活运用</w:t>
            </w:r>
          </w:p>
          <w:p w:rsidR="000C1684" w:rsidRDefault="003D2400">
            <w:pPr>
              <w:spacing w:line="440" w:lineRule="exact"/>
              <w:ind w:firstLine="48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ascii="宋体" w:hAnsi="宋体" w:hint="eastAsia"/>
                <w:color w:val="FF0000"/>
                <w:sz w:val="24"/>
                <w:szCs w:val="24"/>
              </w:rPr>
              <w:t>老年人：通过合适的手段，维护养老金的稳定持续增长</w:t>
            </w:r>
          </w:p>
          <w:p w:rsidR="000C1684" w:rsidRDefault="003D2400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</w:p>
          <w:p w:rsidR="000C1684" w:rsidRDefault="003D2400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4.</w:t>
            </w:r>
            <w:r>
              <w:rPr>
                <w:rFonts w:ascii="宋体" w:hAnsi="宋体" w:hint="eastAsia"/>
                <w:sz w:val="24"/>
                <w:szCs w:val="24"/>
              </w:rPr>
              <w:t>教学方式</w:t>
            </w:r>
          </w:p>
          <w:p w:rsidR="000C1684" w:rsidRDefault="003D2400">
            <w:pPr>
              <w:spacing w:line="440" w:lineRule="exact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</w:t>
            </w:r>
            <w:r>
              <w:rPr>
                <w:rFonts w:ascii="宋体" w:hAnsi="宋体" w:hint="eastAsia"/>
                <w:sz w:val="24"/>
                <w:szCs w:val="24"/>
              </w:rPr>
              <w:t>通过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观看微课或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通过课堂</w:t>
            </w:r>
            <w:r>
              <w:rPr>
                <w:rFonts w:ascii="宋体" w:hAnsi="宋体" w:hint="eastAsia"/>
                <w:sz w:val="24"/>
                <w:szCs w:val="24"/>
              </w:rPr>
              <w:t>讲解</w:t>
            </w:r>
            <w:r>
              <w:rPr>
                <w:rFonts w:ascii="宋体" w:hAnsi="宋体" w:hint="eastAsia"/>
                <w:sz w:val="24"/>
                <w:szCs w:val="24"/>
              </w:rPr>
              <w:t>，结合</w:t>
            </w:r>
            <w:r>
              <w:rPr>
                <w:rFonts w:ascii="宋体" w:hAnsi="宋体" w:hint="eastAsia"/>
                <w:sz w:val="24"/>
                <w:szCs w:val="24"/>
              </w:rPr>
              <w:t>案例分析，加深对相关的家庭投资和理财的认识和理解。</w:t>
            </w:r>
          </w:p>
          <w:p w:rsidR="000C1684" w:rsidRDefault="003D2400">
            <w:pPr>
              <w:spacing w:line="440" w:lineRule="exact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</w:t>
            </w:r>
            <w:r>
              <w:rPr>
                <w:rFonts w:ascii="宋体" w:hAnsi="宋体" w:hint="eastAsia"/>
                <w:sz w:val="24"/>
                <w:szCs w:val="24"/>
              </w:rPr>
              <w:t>案例教学、课堂</w:t>
            </w:r>
            <w:r>
              <w:rPr>
                <w:rFonts w:ascii="宋体" w:hAnsi="宋体" w:hint="eastAsia"/>
                <w:sz w:val="24"/>
                <w:szCs w:val="24"/>
              </w:rPr>
              <w:t>互动与交流</w:t>
            </w:r>
            <w:r>
              <w:rPr>
                <w:rFonts w:ascii="宋体" w:hAnsi="宋体" w:hint="eastAsia"/>
                <w:sz w:val="24"/>
                <w:szCs w:val="24"/>
              </w:rPr>
              <w:t>讨论、模拟投资</w:t>
            </w:r>
          </w:p>
          <w:p w:rsidR="000C1684" w:rsidRDefault="000C1684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  <w:p w:rsidR="000C1684" w:rsidRDefault="003D2400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5.</w:t>
            </w:r>
            <w:r>
              <w:rPr>
                <w:rFonts w:ascii="宋体" w:hAnsi="宋体" w:hint="eastAsia"/>
                <w:sz w:val="24"/>
                <w:szCs w:val="24"/>
              </w:rPr>
              <w:t>教学内容</w:t>
            </w:r>
          </w:p>
          <w:p w:rsidR="000C1684" w:rsidRDefault="003D2400">
            <w:pPr>
              <w:spacing w:line="440" w:lineRule="exact"/>
              <w:ind w:firstLineChars="1100" w:firstLine="264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color w:val="FF0000"/>
                <w:sz w:val="24"/>
                <w:szCs w:val="24"/>
              </w:rPr>
              <w:t>课程</w:t>
            </w:r>
            <w:proofErr w:type="gramStart"/>
            <w:r>
              <w:rPr>
                <w:rFonts w:ascii="宋体" w:hAnsi="宋体" w:hint="eastAsia"/>
                <w:color w:val="FF0000"/>
                <w:sz w:val="24"/>
                <w:szCs w:val="24"/>
              </w:rPr>
              <w:t>一</w:t>
            </w:r>
            <w:proofErr w:type="gramEnd"/>
            <w:r>
              <w:rPr>
                <w:rFonts w:ascii="宋体" w:hAnsi="宋体" w:hint="eastAsia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color w:val="FF0000"/>
                <w:sz w:val="24"/>
                <w:szCs w:val="24"/>
              </w:rPr>
              <w:t>《理财规划基础》</w:t>
            </w:r>
          </w:p>
          <w:p w:rsidR="000C1684" w:rsidRDefault="003D2400">
            <w:pPr>
              <w:pStyle w:val="a3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理财规划</w:t>
            </w:r>
          </w:p>
          <w:p w:rsidR="000C1684" w:rsidRDefault="003D2400">
            <w:pPr>
              <w:pStyle w:val="a3"/>
              <w:numPr>
                <w:ilvl w:val="0"/>
                <w:numId w:val="2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理财目标</w:t>
            </w:r>
            <w:bookmarkStart w:id="0" w:name="_GoBack"/>
            <w:bookmarkEnd w:id="0"/>
          </w:p>
          <w:p w:rsidR="000C1684" w:rsidRDefault="003D2400">
            <w:pPr>
              <w:pStyle w:val="a3"/>
              <w:numPr>
                <w:ilvl w:val="0"/>
                <w:numId w:val="2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影响理财规划的因素</w:t>
            </w:r>
          </w:p>
          <w:p w:rsidR="000C1684" w:rsidRDefault="003D2400">
            <w:pPr>
              <w:pStyle w:val="a3"/>
              <w:numPr>
                <w:ilvl w:val="0"/>
                <w:numId w:val="2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理财规划内容</w:t>
            </w:r>
          </w:p>
          <w:p w:rsidR="000C1684" w:rsidRDefault="003D2400">
            <w:pPr>
              <w:pStyle w:val="a3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货币知识</w:t>
            </w:r>
          </w:p>
          <w:p w:rsidR="000C1684" w:rsidRDefault="003D2400">
            <w:pPr>
              <w:pStyle w:val="a3"/>
              <w:numPr>
                <w:ilvl w:val="0"/>
                <w:numId w:val="3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货币的产生</w:t>
            </w:r>
          </w:p>
          <w:p w:rsidR="000C1684" w:rsidRDefault="003D2400">
            <w:pPr>
              <w:pStyle w:val="a3"/>
              <w:numPr>
                <w:ilvl w:val="0"/>
                <w:numId w:val="3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货币的价值</w:t>
            </w:r>
          </w:p>
          <w:p w:rsidR="000C1684" w:rsidRDefault="003D2400">
            <w:pPr>
              <w:pStyle w:val="a3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理财方式与手段</w:t>
            </w:r>
          </w:p>
          <w:p w:rsidR="000C1684" w:rsidRDefault="003D2400">
            <w:pPr>
              <w:pStyle w:val="a3"/>
              <w:numPr>
                <w:ilvl w:val="0"/>
                <w:numId w:val="4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储蓄</w:t>
            </w:r>
          </w:p>
          <w:p w:rsidR="000C1684" w:rsidRDefault="003D2400">
            <w:pPr>
              <w:pStyle w:val="a3"/>
              <w:numPr>
                <w:ilvl w:val="0"/>
                <w:numId w:val="4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银行理财</w:t>
            </w:r>
          </w:p>
          <w:p w:rsidR="000C1684" w:rsidRDefault="003D2400">
            <w:pPr>
              <w:pStyle w:val="a3"/>
              <w:numPr>
                <w:ilvl w:val="0"/>
                <w:numId w:val="4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债券</w:t>
            </w:r>
          </w:p>
          <w:p w:rsidR="000C1684" w:rsidRDefault="003D2400">
            <w:pPr>
              <w:pStyle w:val="a3"/>
              <w:numPr>
                <w:ilvl w:val="0"/>
                <w:numId w:val="4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股票</w:t>
            </w:r>
          </w:p>
          <w:p w:rsidR="000C1684" w:rsidRDefault="003D2400">
            <w:pPr>
              <w:pStyle w:val="a3"/>
              <w:numPr>
                <w:ilvl w:val="0"/>
                <w:numId w:val="4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其他投资</w:t>
            </w:r>
          </w:p>
          <w:p w:rsidR="000C1684" w:rsidRDefault="000C1684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  <w:p w:rsidR="000C1684" w:rsidRDefault="003D2400">
            <w:pPr>
              <w:spacing w:line="440" w:lineRule="exact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宋体" w:hAnsi="宋体" w:hint="eastAsia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color w:val="FF0000"/>
                <w:sz w:val="24"/>
                <w:szCs w:val="24"/>
              </w:rPr>
              <w:t>课程二</w:t>
            </w:r>
            <w:r>
              <w:rPr>
                <w:rFonts w:ascii="宋体" w:hAnsi="宋体" w:hint="eastAsia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color w:val="FF0000"/>
                <w:sz w:val="24"/>
                <w:szCs w:val="24"/>
              </w:rPr>
              <w:t>《家庭预算、储蓄和信用管理》</w:t>
            </w:r>
          </w:p>
          <w:p w:rsidR="000C1684" w:rsidRDefault="003D2400">
            <w:pPr>
              <w:pStyle w:val="a3"/>
              <w:numPr>
                <w:ilvl w:val="0"/>
                <w:numId w:val="5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家庭预算的编制和控制</w:t>
            </w:r>
          </w:p>
          <w:p w:rsidR="000C1684" w:rsidRDefault="003D2400">
            <w:pPr>
              <w:pStyle w:val="a3"/>
              <w:numPr>
                <w:ilvl w:val="0"/>
                <w:numId w:val="6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预算概论</w:t>
            </w:r>
          </w:p>
          <w:p w:rsidR="000C1684" w:rsidRDefault="003D2400">
            <w:pPr>
              <w:pStyle w:val="a3"/>
              <w:numPr>
                <w:ilvl w:val="0"/>
                <w:numId w:val="6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预算方法</w:t>
            </w:r>
          </w:p>
          <w:p w:rsidR="000C1684" w:rsidRDefault="003D2400">
            <w:pPr>
              <w:pStyle w:val="a3"/>
              <w:numPr>
                <w:ilvl w:val="0"/>
                <w:numId w:val="5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紧急备用金与家庭储蓄的运用策略</w:t>
            </w:r>
          </w:p>
          <w:p w:rsidR="000C1684" w:rsidRDefault="003D2400">
            <w:pPr>
              <w:pStyle w:val="a3"/>
              <w:numPr>
                <w:ilvl w:val="0"/>
                <w:numId w:val="7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紧急备用金管理</w:t>
            </w:r>
          </w:p>
          <w:p w:rsidR="000C1684" w:rsidRDefault="003D2400">
            <w:pPr>
              <w:pStyle w:val="a3"/>
              <w:numPr>
                <w:ilvl w:val="0"/>
                <w:numId w:val="7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家庭储蓄的策略管理</w:t>
            </w:r>
          </w:p>
          <w:p w:rsidR="000C1684" w:rsidRDefault="003D2400">
            <w:pPr>
              <w:pStyle w:val="a3"/>
              <w:numPr>
                <w:ilvl w:val="0"/>
                <w:numId w:val="5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个人信用管理</w:t>
            </w:r>
          </w:p>
          <w:p w:rsidR="000C1684" w:rsidRDefault="003D2400">
            <w:pPr>
              <w:pStyle w:val="a3"/>
              <w:numPr>
                <w:ilvl w:val="0"/>
                <w:numId w:val="8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个人信用和信用成本</w:t>
            </w:r>
          </w:p>
          <w:p w:rsidR="000C1684" w:rsidRDefault="003D2400">
            <w:pPr>
              <w:pStyle w:val="a3"/>
              <w:numPr>
                <w:ilvl w:val="0"/>
                <w:numId w:val="8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个人信用用途分类</w:t>
            </w:r>
          </w:p>
          <w:p w:rsidR="000C1684" w:rsidRDefault="003D2400">
            <w:pPr>
              <w:pStyle w:val="a3"/>
              <w:numPr>
                <w:ilvl w:val="0"/>
                <w:numId w:val="8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商业银行提供的主要个人信贷业务</w:t>
            </w:r>
          </w:p>
          <w:p w:rsidR="000C1684" w:rsidRDefault="000C1684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  <w:p w:rsidR="000C1684" w:rsidRDefault="003D2400">
            <w:pPr>
              <w:spacing w:line="440" w:lineRule="exact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</w:t>
            </w:r>
            <w:r>
              <w:rPr>
                <w:rFonts w:ascii="宋体" w:hAnsi="宋体" w:hint="eastAsia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color w:val="FF0000"/>
                <w:sz w:val="24"/>
                <w:szCs w:val="24"/>
              </w:rPr>
              <w:t>课程三</w:t>
            </w:r>
            <w:r>
              <w:rPr>
                <w:rFonts w:ascii="宋体" w:hAnsi="宋体" w:hint="eastAsia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color w:val="FF0000"/>
                <w:sz w:val="24"/>
                <w:szCs w:val="24"/>
              </w:rPr>
              <w:t>《教育投资规划》</w:t>
            </w:r>
          </w:p>
          <w:p w:rsidR="000C1684" w:rsidRDefault="003D2400">
            <w:pPr>
              <w:pStyle w:val="a3"/>
              <w:numPr>
                <w:ilvl w:val="0"/>
                <w:numId w:val="9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教育投资规划的作用</w:t>
            </w:r>
          </w:p>
          <w:p w:rsidR="000C1684" w:rsidRDefault="003D2400">
            <w:pPr>
              <w:pStyle w:val="a3"/>
              <w:numPr>
                <w:ilvl w:val="0"/>
                <w:numId w:val="10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教育投资规划的种类</w:t>
            </w:r>
          </w:p>
          <w:p w:rsidR="000C1684" w:rsidRDefault="003D2400">
            <w:pPr>
              <w:pStyle w:val="a3"/>
              <w:numPr>
                <w:ilvl w:val="0"/>
                <w:numId w:val="10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教育投资规划的作用</w:t>
            </w:r>
          </w:p>
          <w:p w:rsidR="000C1684" w:rsidRDefault="003D2400">
            <w:pPr>
              <w:pStyle w:val="a3"/>
              <w:numPr>
                <w:ilvl w:val="0"/>
                <w:numId w:val="9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教育投资规划技术</w:t>
            </w:r>
          </w:p>
          <w:p w:rsidR="000C1684" w:rsidRDefault="003D2400">
            <w:pPr>
              <w:pStyle w:val="a3"/>
              <w:numPr>
                <w:ilvl w:val="0"/>
                <w:numId w:val="11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教育投资资金来源</w:t>
            </w:r>
          </w:p>
          <w:p w:rsidR="000C1684" w:rsidRDefault="003D2400">
            <w:pPr>
              <w:pStyle w:val="a3"/>
              <w:numPr>
                <w:ilvl w:val="0"/>
                <w:numId w:val="11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教育投资规划技术</w:t>
            </w:r>
          </w:p>
          <w:p w:rsidR="000C1684" w:rsidRDefault="003D2400">
            <w:pPr>
              <w:pStyle w:val="a3"/>
              <w:numPr>
                <w:ilvl w:val="0"/>
                <w:numId w:val="9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教育投资规划工具</w:t>
            </w:r>
          </w:p>
          <w:p w:rsidR="000C1684" w:rsidRDefault="003D2400">
            <w:pPr>
              <w:pStyle w:val="a3"/>
              <w:numPr>
                <w:ilvl w:val="0"/>
                <w:numId w:val="12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长期教育投资规划工具</w:t>
            </w:r>
          </w:p>
          <w:p w:rsidR="000C1684" w:rsidRDefault="003D2400">
            <w:pPr>
              <w:pStyle w:val="a3"/>
              <w:numPr>
                <w:ilvl w:val="0"/>
                <w:numId w:val="12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短期教育投资规划工具</w:t>
            </w:r>
          </w:p>
          <w:p w:rsidR="000C1684" w:rsidRDefault="003D2400">
            <w:pPr>
              <w:spacing w:line="440" w:lineRule="exact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宋体" w:hAnsi="宋体" w:hint="eastAsia"/>
                <w:sz w:val="24"/>
                <w:szCs w:val="24"/>
              </w:rPr>
              <w:t>课程四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color w:val="FF0000"/>
                <w:sz w:val="24"/>
                <w:szCs w:val="24"/>
              </w:rPr>
              <w:t>《遗产规划》</w:t>
            </w:r>
          </w:p>
          <w:p w:rsidR="000C1684" w:rsidRDefault="003D2400">
            <w:pPr>
              <w:pStyle w:val="a3"/>
              <w:numPr>
                <w:ilvl w:val="0"/>
                <w:numId w:val="13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关于遗产和遗产制度的基本常识</w:t>
            </w:r>
          </w:p>
          <w:p w:rsidR="000C1684" w:rsidRDefault="003D2400">
            <w:pPr>
              <w:pStyle w:val="a3"/>
              <w:numPr>
                <w:ilvl w:val="0"/>
                <w:numId w:val="14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遗产的概念及其法律特征</w:t>
            </w:r>
          </w:p>
          <w:p w:rsidR="000C1684" w:rsidRDefault="003D2400">
            <w:pPr>
              <w:pStyle w:val="a3"/>
              <w:numPr>
                <w:ilvl w:val="0"/>
                <w:numId w:val="14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遗产的形式</w:t>
            </w:r>
          </w:p>
          <w:p w:rsidR="000C1684" w:rsidRDefault="003D2400">
            <w:pPr>
              <w:pStyle w:val="a3"/>
              <w:numPr>
                <w:ilvl w:val="0"/>
                <w:numId w:val="14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遗产转移的方式</w:t>
            </w:r>
          </w:p>
          <w:p w:rsidR="000C1684" w:rsidRDefault="003D2400">
            <w:pPr>
              <w:pStyle w:val="a3"/>
              <w:numPr>
                <w:ilvl w:val="0"/>
                <w:numId w:val="14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对遗产转移的征税</w:t>
            </w:r>
          </w:p>
          <w:p w:rsidR="000C1684" w:rsidRDefault="003D2400">
            <w:pPr>
              <w:pStyle w:val="a3"/>
              <w:numPr>
                <w:ilvl w:val="0"/>
                <w:numId w:val="13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遗产相关法规和遗嘱模板</w:t>
            </w:r>
          </w:p>
          <w:p w:rsidR="000C1684" w:rsidRDefault="003D2400">
            <w:pPr>
              <w:pStyle w:val="a3"/>
              <w:numPr>
                <w:ilvl w:val="0"/>
                <w:numId w:val="15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我国关于遗产税相关法规</w:t>
            </w:r>
          </w:p>
          <w:p w:rsidR="000C1684" w:rsidRDefault="003D2400">
            <w:pPr>
              <w:pStyle w:val="a3"/>
              <w:numPr>
                <w:ilvl w:val="0"/>
                <w:numId w:val="15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办理遗产继承公证必备证件资料</w:t>
            </w:r>
          </w:p>
          <w:p w:rsidR="000C1684" w:rsidRDefault="003D2400">
            <w:pPr>
              <w:pStyle w:val="a3"/>
              <w:numPr>
                <w:ilvl w:val="0"/>
                <w:numId w:val="15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遗嘱公证细则</w:t>
            </w:r>
          </w:p>
          <w:p w:rsidR="000C1684" w:rsidRDefault="003D2400">
            <w:pPr>
              <w:pStyle w:val="a3"/>
              <w:numPr>
                <w:ilvl w:val="0"/>
                <w:numId w:val="15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继承法知识</w:t>
            </w:r>
          </w:p>
          <w:p w:rsidR="000C1684" w:rsidRDefault="003D2400">
            <w:pPr>
              <w:pStyle w:val="a3"/>
              <w:numPr>
                <w:ilvl w:val="0"/>
                <w:numId w:val="15"/>
              </w:numPr>
              <w:spacing w:line="440" w:lineRule="exact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遗嘱模板</w:t>
            </w:r>
          </w:p>
          <w:p w:rsidR="000C1684" w:rsidRDefault="000C1684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  <w:p w:rsidR="000C1684" w:rsidRDefault="003D2400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（或其他增加部分）</w:t>
            </w:r>
          </w:p>
        </w:tc>
      </w:tr>
      <w:tr w:rsidR="000C1684">
        <w:trPr>
          <w:trHeight w:val="2877"/>
        </w:trPr>
        <w:tc>
          <w:tcPr>
            <w:tcW w:w="10155" w:type="dxa"/>
            <w:gridSpan w:val="6"/>
          </w:tcPr>
          <w:p w:rsidR="000C1684" w:rsidRDefault="003D2400">
            <w:pPr>
              <w:spacing w:line="320" w:lineRule="exact"/>
              <w:ind w:rightChars="573" w:right="1203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专家组意见：（课题组组织专家填写）</w:t>
            </w:r>
          </w:p>
          <w:p w:rsidR="000C1684" w:rsidRDefault="000C1684">
            <w:pPr>
              <w:spacing w:line="320" w:lineRule="exact"/>
              <w:ind w:rightChars="573" w:right="1203"/>
              <w:rPr>
                <w:rFonts w:ascii="宋体" w:hAnsi="宋体"/>
                <w:sz w:val="24"/>
                <w:szCs w:val="24"/>
              </w:rPr>
            </w:pPr>
          </w:p>
          <w:p w:rsidR="000C1684" w:rsidRDefault="000C1684">
            <w:pPr>
              <w:spacing w:line="320" w:lineRule="exact"/>
              <w:ind w:rightChars="573" w:right="1203"/>
              <w:rPr>
                <w:rFonts w:ascii="宋体" w:hAnsi="宋体"/>
                <w:sz w:val="24"/>
                <w:szCs w:val="24"/>
              </w:rPr>
            </w:pPr>
          </w:p>
          <w:p w:rsidR="000C1684" w:rsidRDefault="000C1684">
            <w:pPr>
              <w:spacing w:line="320" w:lineRule="exact"/>
              <w:ind w:rightChars="573" w:right="1203"/>
              <w:rPr>
                <w:rFonts w:ascii="宋体" w:hAnsi="宋体"/>
                <w:sz w:val="24"/>
                <w:szCs w:val="24"/>
              </w:rPr>
            </w:pPr>
          </w:p>
          <w:p w:rsidR="000C1684" w:rsidRDefault="003D2400">
            <w:pPr>
              <w:spacing w:line="360" w:lineRule="auto"/>
              <w:ind w:leftChars="2571" w:left="5399" w:rightChars="573" w:right="1203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        </w:t>
            </w:r>
            <w:r>
              <w:rPr>
                <w:rFonts w:ascii="宋体" w:hAnsi="宋体" w:hint="eastAsia"/>
                <w:sz w:val="24"/>
                <w:szCs w:val="24"/>
              </w:rPr>
              <w:t>组长签字：</w:t>
            </w:r>
          </w:p>
          <w:p w:rsidR="000C1684" w:rsidRDefault="003D2400">
            <w:pPr>
              <w:spacing w:line="320" w:lineRule="exact"/>
              <w:ind w:rightChars="192" w:right="403" w:firstLineChars="2600" w:firstLine="624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</w:tbl>
    <w:p w:rsidR="000C1684" w:rsidRDefault="000C1684"/>
    <w:sectPr w:rsidR="000C16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30D50"/>
    <w:multiLevelType w:val="multilevel"/>
    <w:tmpl w:val="0D830D50"/>
    <w:lvl w:ilvl="0">
      <w:start w:val="1"/>
      <w:numFmt w:val="decimal"/>
      <w:lvlText w:val="%1."/>
      <w:lvlJc w:val="left"/>
      <w:pPr>
        <w:ind w:left="45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040" w:hanging="420"/>
      </w:pPr>
    </w:lvl>
    <w:lvl w:ilvl="2">
      <w:start w:val="1"/>
      <w:numFmt w:val="lowerRoman"/>
      <w:lvlText w:val="%3."/>
      <w:lvlJc w:val="right"/>
      <w:pPr>
        <w:ind w:left="5460" w:hanging="420"/>
      </w:pPr>
    </w:lvl>
    <w:lvl w:ilvl="3">
      <w:start w:val="1"/>
      <w:numFmt w:val="decimal"/>
      <w:lvlText w:val="%4."/>
      <w:lvlJc w:val="left"/>
      <w:pPr>
        <w:ind w:left="5880" w:hanging="420"/>
      </w:pPr>
    </w:lvl>
    <w:lvl w:ilvl="4">
      <w:start w:val="1"/>
      <w:numFmt w:val="lowerLetter"/>
      <w:lvlText w:val="%5)"/>
      <w:lvlJc w:val="left"/>
      <w:pPr>
        <w:ind w:left="6300" w:hanging="420"/>
      </w:pPr>
    </w:lvl>
    <w:lvl w:ilvl="5">
      <w:start w:val="1"/>
      <w:numFmt w:val="lowerRoman"/>
      <w:lvlText w:val="%6."/>
      <w:lvlJc w:val="right"/>
      <w:pPr>
        <w:ind w:left="6720" w:hanging="420"/>
      </w:pPr>
    </w:lvl>
    <w:lvl w:ilvl="6">
      <w:start w:val="1"/>
      <w:numFmt w:val="decimal"/>
      <w:lvlText w:val="%7."/>
      <w:lvlJc w:val="left"/>
      <w:pPr>
        <w:ind w:left="7140" w:hanging="420"/>
      </w:pPr>
    </w:lvl>
    <w:lvl w:ilvl="7">
      <w:start w:val="1"/>
      <w:numFmt w:val="lowerLetter"/>
      <w:lvlText w:val="%8)"/>
      <w:lvlJc w:val="left"/>
      <w:pPr>
        <w:ind w:left="7560" w:hanging="420"/>
      </w:pPr>
    </w:lvl>
    <w:lvl w:ilvl="8">
      <w:start w:val="1"/>
      <w:numFmt w:val="lowerRoman"/>
      <w:lvlText w:val="%9."/>
      <w:lvlJc w:val="right"/>
      <w:pPr>
        <w:ind w:left="7980" w:hanging="420"/>
      </w:pPr>
    </w:lvl>
  </w:abstractNum>
  <w:abstractNum w:abstractNumId="1">
    <w:nsid w:val="26B6472C"/>
    <w:multiLevelType w:val="multilevel"/>
    <w:tmpl w:val="26B6472C"/>
    <w:lvl w:ilvl="0">
      <w:start w:val="1"/>
      <w:numFmt w:val="decimal"/>
      <w:lvlText w:val="%1."/>
      <w:lvlJc w:val="left"/>
      <w:pPr>
        <w:ind w:left="45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040" w:hanging="420"/>
      </w:pPr>
    </w:lvl>
    <w:lvl w:ilvl="2">
      <w:start w:val="1"/>
      <w:numFmt w:val="lowerRoman"/>
      <w:lvlText w:val="%3."/>
      <w:lvlJc w:val="right"/>
      <w:pPr>
        <w:ind w:left="5460" w:hanging="420"/>
      </w:pPr>
    </w:lvl>
    <w:lvl w:ilvl="3">
      <w:start w:val="1"/>
      <w:numFmt w:val="decimal"/>
      <w:lvlText w:val="%4."/>
      <w:lvlJc w:val="left"/>
      <w:pPr>
        <w:ind w:left="5880" w:hanging="420"/>
      </w:pPr>
    </w:lvl>
    <w:lvl w:ilvl="4">
      <w:start w:val="1"/>
      <w:numFmt w:val="lowerLetter"/>
      <w:lvlText w:val="%5)"/>
      <w:lvlJc w:val="left"/>
      <w:pPr>
        <w:ind w:left="6300" w:hanging="420"/>
      </w:pPr>
    </w:lvl>
    <w:lvl w:ilvl="5">
      <w:start w:val="1"/>
      <w:numFmt w:val="lowerRoman"/>
      <w:lvlText w:val="%6."/>
      <w:lvlJc w:val="right"/>
      <w:pPr>
        <w:ind w:left="6720" w:hanging="420"/>
      </w:pPr>
    </w:lvl>
    <w:lvl w:ilvl="6">
      <w:start w:val="1"/>
      <w:numFmt w:val="decimal"/>
      <w:lvlText w:val="%7."/>
      <w:lvlJc w:val="left"/>
      <w:pPr>
        <w:ind w:left="7140" w:hanging="420"/>
      </w:pPr>
    </w:lvl>
    <w:lvl w:ilvl="7">
      <w:start w:val="1"/>
      <w:numFmt w:val="lowerLetter"/>
      <w:lvlText w:val="%8)"/>
      <w:lvlJc w:val="left"/>
      <w:pPr>
        <w:ind w:left="7560" w:hanging="420"/>
      </w:pPr>
    </w:lvl>
    <w:lvl w:ilvl="8">
      <w:start w:val="1"/>
      <w:numFmt w:val="lowerRoman"/>
      <w:lvlText w:val="%9."/>
      <w:lvlJc w:val="right"/>
      <w:pPr>
        <w:ind w:left="7980" w:hanging="420"/>
      </w:pPr>
    </w:lvl>
  </w:abstractNum>
  <w:abstractNum w:abstractNumId="2">
    <w:nsid w:val="36F04791"/>
    <w:multiLevelType w:val="multilevel"/>
    <w:tmpl w:val="36F04791"/>
    <w:lvl w:ilvl="0">
      <w:start w:val="1"/>
      <w:numFmt w:val="decimal"/>
      <w:lvlText w:val="%1."/>
      <w:lvlJc w:val="left"/>
      <w:pPr>
        <w:ind w:left="4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4560" w:hanging="420"/>
      </w:pPr>
    </w:lvl>
    <w:lvl w:ilvl="2">
      <w:start w:val="1"/>
      <w:numFmt w:val="lowerRoman"/>
      <w:lvlText w:val="%3."/>
      <w:lvlJc w:val="right"/>
      <w:pPr>
        <w:ind w:left="4980" w:hanging="420"/>
      </w:pPr>
    </w:lvl>
    <w:lvl w:ilvl="3">
      <w:start w:val="1"/>
      <w:numFmt w:val="decimal"/>
      <w:lvlText w:val="%4."/>
      <w:lvlJc w:val="left"/>
      <w:pPr>
        <w:ind w:left="5400" w:hanging="420"/>
      </w:pPr>
    </w:lvl>
    <w:lvl w:ilvl="4">
      <w:start w:val="1"/>
      <w:numFmt w:val="lowerLetter"/>
      <w:lvlText w:val="%5)"/>
      <w:lvlJc w:val="left"/>
      <w:pPr>
        <w:ind w:left="5820" w:hanging="420"/>
      </w:pPr>
    </w:lvl>
    <w:lvl w:ilvl="5">
      <w:start w:val="1"/>
      <w:numFmt w:val="lowerRoman"/>
      <w:lvlText w:val="%6."/>
      <w:lvlJc w:val="right"/>
      <w:pPr>
        <w:ind w:left="6240" w:hanging="420"/>
      </w:pPr>
    </w:lvl>
    <w:lvl w:ilvl="6">
      <w:start w:val="1"/>
      <w:numFmt w:val="decimal"/>
      <w:lvlText w:val="%7."/>
      <w:lvlJc w:val="left"/>
      <w:pPr>
        <w:ind w:left="6660" w:hanging="420"/>
      </w:pPr>
    </w:lvl>
    <w:lvl w:ilvl="7">
      <w:start w:val="1"/>
      <w:numFmt w:val="lowerLetter"/>
      <w:lvlText w:val="%8)"/>
      <w:lvlJc w:val="left"/>
      <w:pPr>
        <w:ind w:left="7080" w:hanging="420"/>
      </w:pPr>
    </w:lvl>
    <w:lvl w:ilvl="8">
      <w:start w:val="1"/>
      <w:numFmt w:val="lowerRoman"/>
      <w:lvlText w:val="%9."/>
      <w:lvlJc w:val="right"/>
      <w:pPr>
        <w:ind w:left="7500" w:hanging="420"/>
      </w:pPr>
    </w:lvl>
  </w:abstractNum>
  <w:abstractNum w:abstractNumId="3">
    <w:nsid w:val="392A45DD"/>
    <w:multiLevelType w:val="multilevel"/>
    <w:tmpl w:val="392A45DD"/>
    <w:lvl w:ilvl="0">
      <w:start w:val="1"/>
      <w:numFmt w:val="decimal"/>
      <w:lvlText w:val="%1."/>
      <w:lvlJc w:val="left"/>
      <w:pPr>
        <w:ind w:left="4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4560" w:hanging="420"/>
      </w:pPr>
    </w:lvl>
    <w:lvl w:ilvl="2">
      <w:start w:val="1"/>
      <w:numFmt w:val="lowerRoman"/>
      <w:lvlText w:val="%3."/>
      <w:lvlJc w:val="right"/>
      <w:pPr>
        <w:ind w:left="4980" w:hanging="420"/>
      </w:pPr>
    </w:lvl>
    <w:lvl w:ilvl="3">
      <w:start w:val="1"/>
      <w:numFmt w:val="decimal"/>
      <w:lvlText w:val="%4."/>
      <w:lvlJc w:val="left"/>
      <w:pPr>
        <w:ind w:left="5400" w:hanging="420"/>
      </w:pPr>
    </w:lvl>
    <w:lvl w:ilvl="4">
      <w:start w:val="1"/>
      <w:numFmt w:val="lowerLetter"/>
      <w:lvlText w:val="%5)"/>
      <w:lvlJc w:val="left"/>
      <w:pPr>
        <w:ind w:left="5820" w:hanging="420"/>
      </w:pPr>
    </w:lvl>
    <w:lvl w:ilvl="5">
      <w:start w:val="1"/>
      <w:numFmt w:val="lowerRoman"/>
      <w:lvlText w:val="%6."/>
      <w:lvlJc w:val="right"/>
      <w:pPr>
        <w:ind w:left="6240" w:hanging="420"/>
      </w:pPr>
    </w:lvl>
    <w:lvl w:ilvl="6">
      <w:start w:val="1"/>
      <w:numFmt w:val="decimal"/>
      <w:lvlText w:val="%7."/>
      <w:lvlJc w:val="left"/>
      <w:pPr>
        <w:ind w:left="6660" w:hanging="420"/>
      </w:pPr>
    </w:lvl>
    <w:lvl w:ilvl="7">
      <w:start w:val="1"/>
      <w:numFmt w:val="lowerLetter"/>
      <w:lvlText w:val="%8)"/>
      <w:lvlJc w:val="left"/>
      <w:pPr>
        <w:ind w:left="7080" w:hanging="420"/>
      </w:pPr>
    </w:lvl>
    <w:lvl w:ilvl="8">
      <w:start w:val="1"/>
      <w:numFmt w:val="lowerRoman"/>
      <w:lvlText w:val="%9."/>
      <w:lvlJc w:val="right"/>
      <w:pPr>
        <w:ind w:left="7500" w:hanging="420"/>
      </w:pPr>
    </w:lvl>
  </w:abstractNum>
  <w:abstractNum w:abstractNumId="4">
    <w:nsid w:val="3F090D0C"/>
    <w:multiLevelType w:val="multilevel"/>
    <w:tmpl w:val="3F090D0C"/>
    <w:lvl w:ilvl="0">
      <w:start w:val="1"/>
      <w:numFmt w:val="japaneseCounting"/>
      <w:lvlText w:val="第%1节"/>
      <w:lvlJc w:val="left"/>
      <w:pPr>
        <w:ind w:left="4200" w:hanging="9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4080" w:hanging="420"/>
      </w:pPr>
    </w:lvl>
    <w:lvl w:ilvl="2">
      <w:start w:val="1"/>
      <w:numFmt w:val="lowerRoman"/>
      <w:lvlText w:val="%3."/>
      <w:lvlJc w:val="right"/>
      <w:pPr>
        <w:ind w:left="4500" w:hanging="420"/>
      </w:pPr>
    </w:lvl>
    <w:lvl w:ilvl="3">
      <w:start w:val="1"/>
      <w:numFmt w:val="decimal"/>
      <w:lvlText w:val="%4."/>
      <w:lvlJc w:val="left"/>
      <w:pPr>
        <w:ind w:left="4920" w:hanging="420"/>
      </w:pPr>
    </w:lvl>
    <w:lvl w:ilvl="4">
      <w:start w:val="1"/>
      <w:numFmt w:val="lowerLetter"/>
      <w:lvlText w:val="%5)"/>
      <w:lvlJc w:val="left"/>
      <w:pPr>
        <w:ind w:left="5340" w:hanging="420"/>
      </w:pPr>
    </w:lvl>
    <w:lvl w:ilvl="5">
      <w:start w:val="1"/>
      <w:numFmt w:val="lowerRoman"/>
      <w:lvlText w:val="%6."/>
      <w:lvlJc w:val="right"/>
      <w:pPr>
        <w:ind w:left="5760" w:hanging="420"/>
      </w:pPr>
    </w:lvl>
    <w:lvl w:ilvl="6">
      <w:start w:val="1"/>
      <w:numFmt w:val="decimal"/>
      <w:lvlText w:val="%7."/>
      <w:lvlJc w:val="left"/>
      <w:pPr>
        <w:ind w:left="6180" w:hanging="420"/>
      </w:pPr>
    </w:lvl>
    <w:lvl w:ilvl="7">
      <w:start w:val="1"/>
      <w:numFmt w:val="lowerLetter"/>
      <w:lvlText w:val="%8)"/>
      <w:lvlJc w:val="left"/>
      <w:pPr>
        <w:ind w:left="6600" w:hanging="420"/>
      </w:pPr>
    </w:lvl>
    <w:lvl w:ilvl="8">
      <w:start w:val="1"/>
      <w:numFmt w:val="lowerRoman"/>
      <w:lvlText w:val="%9."/>
      <w:lvlJc w:val="right"/>
      <w:pPr>
        <w:ind w:left="7020" w:hanging="420"/>
      </w:pPr>
    </w:lvl>
  </w:abstractNum>
  <w:abstractNum w:abstractNumId="5">
    <w:nsid w:val="49AD4097"/>
    <w:multiLevelType w:val="multilevel"/>
    <w:tmpl w:val="49AD4097"/>
    <w:lvl w:ilvl="0">
      <w:start w:val="1"/>
      <w:numFmt w:val="decimal"/>
      <w:lvlText w:val="%1."/>
      <w:lvlJc w:val="left"/>
      <w:pPr>
        <w:ind w:left="44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4920" w:hanging="420"/>
      </w:pPr>
    </w:lvl>
    <w:lvl w:ilvl="2">
      <w:start w:val="1"/>
      <w:numFmt w:val="lowerRoman"/>
      <w:lvlText w:val="%3."/>
      <w:lvlJc w:val="right"/>
      <w:pPr>
        <w:ind w:left="5340" w:hanging="420"/>
      </w:pPr>
    </w:lvl>
    <w:lvl w:ilvl="3">
      <w:start w:val="1"/>
      <w:numFmt w:val="decimal"/>
      <w:lvlText w:val="%4."/>
      <w:lvlJc w:val="left"/>
      <w:pPr>
        <w:ind w:left="5760" w:hanging="420"/>
      </w:pPr>
    </w:lvl>
    <w:lvl w:ilvl="4">
      <w:start w:val="1"/>
      <w:numFmt w:val="lowerLetter"/>
      <w:lvlText w:val="%5)"/>
      <w:lvlJc w:val="left"/>
      <w:pPr>
        <w:ind w:left="6180" w:hanging="420"/>
      </w:pPr>
    </w:lvl>
    <w:lvl w:ilvl="5">
      <w:start w:val="1"/>
      <w:numFmt w:val="lowerRoman"/>
      <w:lvlText w:val="%6."/>
      <w:lvlJc w:val="right"/>
      <w:pPr>
        <w:ind w:left="6600" w:hanging="420"/>
      </w:pPr>
    </w:lvl>
    <w:lvl w:ilvl="6">
      <w:start w:val="1"/>
      <w:numFmt w:val="decimal"/>
      <w:lvlText w:val="%7."/>
      <w:lvlJc w:val="left"/>
      <w:pPr>
        <w:ind w:left="7020" w:hanging="420"/>
      </w:pPr>
    </w:lvl>
    <w:lvl w:ilvl="7">
      <w:start w:val="1"/>
      <w:numFmt w:val="lowerLetter"/>
      <w:lvlText w:val="%8)"/>
      <w:lvlJc w:val="left"/>
      <w:pPr>
        <w:ind w:left="7440" w:hanging="420"/>
      </w:pPr>
    </w:lvl>
    <w:lvl w:ilvl="8">
      <w:start w:val="1"/>
      <w:numFmt w:val="lowerRoman"/>
      <w:lvlText w:val="%9."/>
      <w:lvlJc w:val="right"/>
      <w:pPr>
        <w:ind w:left="7860" w:hanging="420"/>
      </w:pPr>
    </w:lvl>
  </w:abstractNum>
  <w:abstractNum w:abstractNumId="6">
    <w:nsid w:val="4FFA7E29"/>
    <w:multiLevelType w:val="multilevel"/>
    <w:tmpl w:val="4FFA7E29"/>
    <w:lvl w:ilvl="0">
      <w:start w:val="1"/>
      <w:numFmt w:val="japaneseCounting"/>
      <w:lvlText w:val="第%1节"/>
      <w:lvlJc w:val="left"/>
      <w:pPr>
        <w:ind w:left="4080" w:hanging="9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960" w:hanging="420"/>
      </w:pPr>
    </w:lvl>
    <w:lvl w:ilvl="2">
      <w:start w:val="1"/>
      <w:numFmt w:val="lowerRoman"/>
      <w:lvlText w:val="%3."/>
      <w:lvlJc w:val="right"/>
      <w:pPr>
        <w:ind w:left="4380" w:hanging="420"/>
      </w:pPr>
    </w:lvl>
    <w:lvl w:ilvl="3">
      <w:start w:val="1"/>
      <w:numFmt w:val="decimal"/>
      <w:lvlText w:val="%4."/>
      <w:lvlJc w:val="left"/>
      <w:pPr>
        <w:ind w:left="4800" w:hanging="420"/>
      </w:pPr>
    </w:lvl>
    <w:lvl w:ilvl="4">
      <w:start w:val="1"/>
      <w:numFmt w:val="lowerLetter"/>
      <w:lvlText w:val="%5)"/>
      <w:lvlJc w:val="left"/>
      <w:pPr>
        <w:ind w:left="5220" w:hanging="420"/>
      </w:pPr>
    </w:lvl>
    <w:lvl w:ilvl="5">
      <w:start w:val="1"/>
      <w:numFmt w:val="lowerRoman"/>
      <w:lvlText w:val="%6."/>
      <w:lvlJc w:val="right"/>
      <w:pPr>
        <w:ind w:left="5640" w:hanging="420"/>
      </w:pPr>
    </w:lvl>
    <w:lvl w:ilvl="6">
      <w:start w:val="1"/>
      <w:numFmt w:val="decimal"/>
      <w:lvlText w:val="%7."/>
      <w:lvlJc w:val="left"/>
      <w:pPr>
        <w:ind w:left="6060" w:hanging="420"/>
      </w:pPr>
    </w:lvl>
    <w:lvl w:ilvl="7">
      <w:start w:val="1"/>
      <w:numFmt w:val="lowerLetter"/>
      <w:lvlText w:val="%8)"/>
      <w:lvlJc w:val="left"/>
      <w:pPr>
        <w:ind w:left="6480" w:hanging="420"/>
      </w:pPr>
    </w:lvl>
    <w:lvl w:ilvl="8">
      <w:start w:val="1"/>
      <w:numFmt w:val="lowerRoman"/>
      <w:lvlText w:val="%9."/>
      <w:lvlJc w:val="right"/>
      <w:pPr>
        <w:ind w:left="6900" w:hanging="420"/>
      </w:pPr>
    </w:lvl>
  </w:abstractNum>
  <w:abstractNum w:abstractNumId="7">
    <w:nsid w:val="539D01CE"/>
    <w:multiLevelType w:val="multilevel"/>
    <w:tmpl w:val="539D01CE"/>
    <w:lvl w:ilvl="0">
      <w:start w:val="1"/>
      <w:numFmt w:val="decimal"/>
      <w:lvlText w:val="%1."/>
      <w:lvlJc w:val="left"/>
      <w:pPr>
        <w:ind w:left="44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4920" w:hanging="420"/>
      </w:pPr>
    </w:lvl>
    <w:lvl w:ilvl="2">
      <w:start w:val="1"/>
      <w:numFmt w:val="lowerRoman"/>
      <w:lvlText w:val="%3."/>
      <w:lvlJc w:val="right"/>
      <w:pPr>
        <w:ind w:left="5340" w:hanging="420"/>
      </w:pPr>
    </w:lvl>
    <w:lvl w:ilvl="3">
      <w:start w:val="1"/>
      <w:numFmt w:val="decimal"/>
      <w:lvlText w:val="%4."/>
      <w:lvlJc w:val="left"/>
      <w:pPr>
        <w:ind w:left="5760" w:hanging="420"/>
      </w:pPr>
    </w:lvl>
    <w:lvl w:ilvl="4">
      <w:start w:val="1"/>
      <w:numFmt w:val="lowerLetter"/>
      <w:lvlText w:val="%5)"/>
      <w:lvlJc w:val="left"/>
      <w:pPr>
        <w:ind w:left="6180" w:hanging="420"/>
      </w:pPr>
    </w:lvl>
    <w:lvl w:ilvl="5">
      <w:start w:val="1"/>
      <w:numFmt w:val="lowerRoman"/>
      <w:lvlText w:val="%6."/>
      <w:lvlJc w:val="right"/>
      <w:pPr>
        <w:ind w:left="6600" w:hanging="420"/>
      </w:pPr>
    </w:lvl>
    <w:lvl w:ilvl="6">
      <w:start w:val="1"/>
      <w:numFmt w:val="decimal"/>
      <w:lvlText w:val="%7."/>
      <w:lvlJc w:val="left"/>
      <w:pPr>
        <w:ind w:left="7020" w:hanging="420"/>
      </w:pPr>
    </w:lvl>
    <w:lvl w:ilvl="7">
      <w:start w:val="1"/>
      <w:numFmt w:val="lowerLetter"/>
      <w:lvlText w:val="%8)"/>
      <w:lvlJc w:val="left"/>
      <w:pPr>
        <w:ind w:left="7440" w:hanging="420"/>
      </w:pPr>
    </w:lvl>
    <w:lvl w:ilvl="8">
      <w:start w:val="1"/>
      <w:numFmt w:val="lowerRoman"/>
      <w:lvlText w:val="%9."/>
      <w:lvlJc w:val="right"/>
      <w:pPr>
        <w:ind w:left="7860" w:hanging="420"/>
      </w:pPr>
    </w:lvl>
  </w:abstractNum>
  <w:abstractNum w:abstractNumId="8">
    <w:nsid w:val="6590034E"/>
    <w:multiLevelType w:val="multilevel"/>
    <w:tmpl w:val="6590034E"/>
    <w:lvl w:ilvl="0">
      <w:start w:val="1"/>
      <w:numFmt w:val="decimal"/>
      <w:lvlText w:val="%1."/>
      <w:lvlJc w:val="left"/>
      <w:pPr>
        <w:ind w:left="44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4920" w:hanging="420"/>
      </w:pPr>
    </w:lvl>
    <w:lvl w:ilvl="2">
      <w:start w:val="1"/>
      <w:numFmt w:val="lowerRoman"/>
      <w:lvlText w:val="%3."/>
      <w:lvlJc w:val="right"/>
      <w:pPr>
        <w:ind w:left="5340" w:hanging="420"/>
      </w:pPr>
    </w:lvl>
    <w:lvl w:ilvl="3">
      <w:start w:val="1"/>
      <w:numFmt w:val="decimal"/>
      <w:lvlText w:val="%4."/>
      <w:lvlJc w:val="left"/>
      <w:pPr>
        <w:ind w:left="5760" w:hanging="420"/>
      </w:pPr>
    </w:lvl>
    <w:lvl w:ilvl="4">
      <w:start w:val="1"/>
      <w:numFmt w:val="lowerLetter"/>
      <w:lvlText w:val="%5)"/>
      <w:lvlJc w:val="left"/>
      <w:pPr>
        <w:ind w:left="6180" w:hanging="420"/>
      </w:pPr>
    </w:lvl>
    <w:lvl w:ilvl="5">
      <w:start w:val="1"/>
      <w:numFmt w:val="lowerRoman"/>
      <w:lvlText w:val="%6."/>
      <w:lvlJc w:val="right"/>
      <w:pPr>
        <w:ind w:left="6600" w:hanging="420"/>
      </w:pPr>
    </w:lvl>
    <w:lvl w:ilvl="6">
      <w:start w:val="1"/>
      <w:numFmt w:val="decimal"/>
      <w:lvlText w:val="%7."/>
      <w:lvlJc w:val="left"/>
      <w:pPr>
        <w:ind w:left="7020" w:hanging="420"/>
      </w:pPr>
    </w:lvl>
    <w:lvl w:ilvl="7">
      <w:start w:val="1"/>
      <w:numFmt w:val="lowerLetter"/>
      <w:lvlText w:val="%8)"/>
      <w:lvlJc w:val="left"/>
      <w:pPr>
        <w:ind w:left="7440" w:hanging="420"/>
      </w:pPr>
    </w:lvl>
    <w:lvl w:ilvl="8">
      <w:start w:val="1"/>
      <w:numFmt w:val="lowerRoman"/>
      <w:lvlText w:val="%9."/>
      <w:lvlJc w:val="right"/>
      <w:pPr>
        <w:ind w:left="7860" w:hanging="420"/>
      </w:pPr>
    </w:lvl>
  </w:abstractNum>
  <w:abstractNum w:abstractNumId="9">
    <w:nsid w:val="6C6B09DC"/>
    <w:multiLevelType w:val="multilevel"/>
    <w:tmpl w:val="6C6B09DC"/>
    <w:lvl w:ilvl="0">
      <w:start w:val="1"/>
      <w:numFmt w:val="japaneseCounting"/>
      <w:lvlText w:val="第%1节"/>
      <w:lvlJc w:val="left"/>
      <w:pPr>
        <w:ind w:left="4200" w:hanging="9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4080" w:hanging="420"/>
      </w:pPr>
    </w:lvl>
    <w:lvl w:ilvl="2">
      <w:start w:val="1"/>
      <w:numFmt w:val="lowerRoman"/>
      <w:lvlText w:val="%3."/>
      <w:lvlJc w:val="right"/>
      <w:pPr>
        <w:ind w:left="4500" w:hanging="420"/>
      </w:pPr>
    </w:lvl>
    <w:lvl w:ilvl="3">
      <w:start w:val="1"/>
      <w:numFmt w:val="decimal"/>
      <w:lvlText w:val="%4."/>
      <w:lvlJc w:val="left"/>
      <w:pPr>
        <w:ind w:left="4920" w:hanging="420"/>
      </w:pPr>
    </w:lvl>
    <w:lvl w:ilvl="4">
      <w:start w:val="1"/>
      <w:numFmt w:val="lowerLetter"/>
      <w:lvlText w:val="%5)"/>
      <w:lvlJc w:val="left"/>
      <w:pPr>
        <w:ind w:left="5340" w:hanging="420"/>
      </w:pPr>
    </w:lvl>
    <w:lvl w:ilvl="5">
      <w:start w:val="1"/>
      <w:numFmt w:val="lowerRoman"/>
      <w:lvlText w:val="%6."/>
      <w:lvlJc w:val="right"/>
      <w:pPr>
        <w:ind w:left="5760" w:hanging="420"/>
      </w:pPr>
    </w:lvl>
    <w:lvl w:ilvl="6">
      <w:start w:val="1"/>
      <w:numFmt w:val="decimal"/>
      <w:lvlText w:val="%7."/>
      <w:lvlJc w:val="left"/>
      <w:pPr>
        <w:ind w:left="6180" w:hanging="420"/>
      </w:pPr>
    </w:lvl>
    <w:lvl w:ilvl="7">
      <w:start w:val="1"/>
      <w:numFmt w:val="lowerLetter"/>
      <w:lvlText w:val="%8)"/>
      <w:lvlJc w:val="left"/>
      <w:pPr>
        <w:ind w:left="6600" w:hanging="420"/>
      </w:pPr>
    </w:lvl>
    <w:lvl w:ilvl="8">
      <w:start w:val="1"/>
      <w:numFmt w:val="lowerRoman"/>
      <w:lvlText w:val="%9."/>
      <w:lvlJc w:val="right"/>
      <w:pPr>
        <w:ind w:left="7020" w:hanging="420"/>
      </w:pPr>
    </w:lvl>
  </w:abstractNum>
  <w:abstractNum w:abstractNumId="10">
    <w:nsid w:val="716638E1"/>
    <w:multiLevelType w:val="multilevel"/>
    <w:tmpl w:val="716638E1"/>
    <w:lvl w:ilvl="0">
      <w:start w:val="1"/>
      <w:numFmt w:val="decimal"/>
      <w:lvlText w:val="%1."/>
      <w:lvlJc w:val="left"/>
      <w:pPr>
        <w:ind w:left="45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040" w:hanging="420"/>
      </w:pPr>
    </w:lvl>
    <w:lvl w:ilvl="2">
      <w:start w:val="1"/>
      <w:numFmt w:val="lowerRoman"/>
      <w:lvlText w:val="%3."/>
      <w:lvlJc w:val="right"/>
      <w:pPr>
        <w:ind w:left="5460" w:hanging="420"/>
      </w:pPr>
    </w:lvl>
    <w:lvl w:ilvl="3">
      <w:start w:val="1"/>
      <w:numFmt w:val="decimal"/>
      <w:lvlText w:val="%4."/>
      <w:lvlJc w:val="left"/>
      <w:pPr>
        <w:ind w:left="5880" w:hanging="420"/>
      </w:pPr>
    </w:lvl>
    <w:lvl w:ilvl="4">
      <w:start w:val="1"/>
      <w:numFmt w:val="lowerLetter"/>
      <w:lvlText w:val="%5)"/>
      <w:lvlJc w:val="left"/>
      <w:pPr>
        <w:ind w:left="6300" w:hanging="420"/>
      </w:pPr>
    </w:lvl>
    <w:lvl w:ilvl="5">
      <w:start w:val="1"/>
      <w:numFmt w:val="lowerRoman"/>
      <w:lvlText w:val="%6."/>
      <w:lvlJc w:val="right"/>
      <w:pPr>
        <w:ind w:left="6720" w:hanging="420"/>
      </w:pPr>
    </w:lvl>
    <w:lvl w:ilvl="6">
      <w:start w:val="1"/>
      <w:numFmt w:val="decimal"/>
      <w:lvlText w:val="%7."/>
      <w:lvlJc w:val="left"/>
      <w:pPr>
        <w:ind w:left="7140" w:hanging="420"/>
      </w:pPr>
    </w:lvl>
    <w:lvl w:ilvl="7">
      <w:start w:val="1"/>
      <w:numFmt w:val="lowerLetter"/>
      <w:lvlText w:val="%8)"/>
      <w:lvlJc w:val="left"/>
      <w:pPr>
        <w:ind w:left="7560" w:hanging="420"/>
      </w:pPr>
    </w:lvl>
    <w:lvl w:ilvl="8">
      <w:start w:val="1"/>
      <w:numFmt w:val="lowerRoman"/>
      <w:lvlText w:val="%9."/>
      <w:lvlJc w:val="right"/>
      <w:pPr>
        <w:ind w:left="7980" w:hanging="420"/>
      </w:pPr>
    </w:lvl>
  </w:abstractNum>
  <w:abstractNum w:abstractNumId="11">
    <w:nsid w:val="72685DDB"/>
    <w:multiLevelType w:val="multilevel"/>
    <w:tmpl w:val="72685DDB"/>
    <w:lvl w:ilvl="0">
      <w:start w:val="1"/>
      <w:numFmt w:val="decimal"/>
      <w:lvlText w:val="%1."/>
      <w:lvlJc w:val="left"/>
      <w:pPr>
        <w:ind w:left="45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040" w:hanging="420"/>
      </w:pPr>
    </w:lvl>
    <w:lvl w:ilvl="2">
      <w:start w:val="1"/>
      <w:numFmt w:val="lowerRoman"/>
      <w:lvlText w:val="%3."/>
      <w:lvlJc w:val="right"/>
      <w:pPr>
        <w:ind w:left="5460" w:hanging="420"/>
      </w:pPr>
    </w:lvl>
    <w:lvl w:ilvl="3">
      <w:start w:val="1"/>
      <w:numFmt w:val="decimal"/>
      <w:lvlText w:val="%4."/>
      <w:lvlJc w:val="left"/>
      <w:pPr>
        <w:ind w:left="5880" w:hanging="420"/>
      </w:pPr>
    </w:lvl>
    <w:lvl w:ilvl="4">
      <w:start w:val="1"/>
      <w:numFmt w:val="lowerLetter"/>
      <w:lvlText w:val="%5)"/>
      <w:lvlJc w:val="left"/>
      <w:pPr>
        <w:ind w:left="6300" w:hanging="420"/>
      </w:pPr>
    </w:lvl>
    <w:lvl w:ilvl="5">
      <w:start w:val="1"/>
      <w:numFmt w:val="lowerRoman"/>
      <w:lvlText w:val="%6."/>
      <w:lvlJc w:val="right"/>
      <w:pPr>
        <w:ind w:left="6720" w:hanging="420"/>
      </w:pPr>
    </w:lvl>
    <w:lvl w:ilvl="6">
      <w:start w:val="1"/>
      <w:numFmt w:val="decimal"/>
      <w:lvlText w:val="%7."/>
      <w:lvlJc w:val="left"/>
      <w:pPr>
        <w:ind w:left="7140" w:hanging="420"/>
      </w:pPr>
    </w:lvl>
    <w:lvl w:ilvl="7">
      <w:start w:val="1"/>
      <w:numFmt w:val="lowerLetter"/>
      <w:lvlText w:val="%8)"/>
      <w:lvlJc w:val="left"/>
      <w:pPr>
        <w:ind w:left="7560" w:hanging="420"/>
      </w:pPr>
    </w:lvl>
    <w:lvl w:ilvl="8">
      <w:start w:val="1"/>
      <w:numFmt w:val="lowerRoman"/>
      <w:lvlText w:val="%9."/>
      <w:lvlJc w:val="right"/>
      <w:pPr>
        <w:ind w:left="7980" w:hanging="420"/>
      </w:pPr>
    </w:lvl>
  </w:abstractNum>
  <w:abstractNum w:abstractNumId="12">
    <w:nsid w:val="7CBD3971"/>
    <w:multiLevelType w:val="multilevel"/>
    <w:tmpl w:val="7CBD3971"/>
    <w:lvl w:ilvl="0">
      <w:start w:val="1"/>
      <w:numFmt w:val="decimal"/>
      <w:lvlText w:val="%1."/>
      <w:lvlJc w:val="left"/>
      <w:pPr>
        <w:ind w:left="45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040" w:hanging="420"/>
      </w:pPr>
    </w:lvl>
    <w:lvl w:ilvl="2">
      <w:start w:val="1"/>
      <w:numFmt w:val="lowerRoman"/>
      <w:lvlText w:val="%3."/>
      <w:lvlJc w:val="right"/>
      <w:pPr>
        <w:ind w:left="5460" w:hanging="420"/>
      </w:pPr>
    </w:lvl>
    <w:lvl w:ilvl="3">
      <w:start w:val="1"/>
      <w:numFmt w:val="decimal"/>
      <w:lvlText w:val="%4."/>
      <w:lvlJc w:val="left"/>
      <w:pPr>
        <w:ind w:left="5880" w:hanging="420"/>
      </w:pPr>
    </w:lvl>
    <w:lvl w:ilvl="4">
      <w:start w:val="1"/>
      <w:numFmt w:val="lowerLetter"/>
      <w:lvlText w:val="%5)"/>
      <w:lvlJc w:val="left"/>
      <w:pPr>
        <w:ind w:left="6300" w:hanging="420"/>
      </w:pPr>
    </w:lvl>
    <w:lvl w:ilvl="5">
      <w:start w:val="1"/>
      <w:numFmt w:val="lowerRoman"/>
      <w:lvlText w:val="%6."/>
      <w:lvlJc w:val="right"/>
      <w:pPr>
        <w:ind w:left="6720" w:hanging="420"/>
      </w:pPr>
    </w:lvl>
    <w:lvl w:ilvl="6">
      <w:start w:val="1"/>
      <w:numFmt w:val="decimal"/>
      <w:lvlText w:val="%7."/>
      <w:lvlJc w:val="left"/>
      <w:pPr>
        <w:ind w:left="7140" w:hanging="420"/>
      </w:pPr>
    </w:lvl>
    <w:lvl w:ilvl="7">
      <w:start w:val="1"/>
      <w:numFmt w:val="lowerLetter"/>
      <w:lvlText w:val="%8)"/>
      <w:lvlJc w:val="left"/>
      <w:pPr>
        <w:ind w:left="7560" w:hanging="420"/>
      </w:pPr>
    </w:lvl>
    <w:lvl w:ilvl="8">
      <w:start w:val="1"/>
      <w:numFmt w:val="lowerRoman"/>
      <w:lvlText w:val="%9."/>
      <w:lvlJc w:val="right"/>
      <w:pPr>
        <w:ind w:left="7980" w:hanging="420"/>
      </w:pPr>
    </w:lvl>
  </w:abstractNum>
  <w:abstractNum w:abstractNumId="13">
    <w:nsid w:val="7CDC4CC3"/>
    <w:multiLevelType w:val="multilevel"/>
    <w:tmpl w:val="7CDC4CC3"/>
    <w:lvl w:ilvl="0">
      <w:start w:val="1"/>
      <w:numFmt w:val="japaneseCounting"/>
      <w:lvlText w:val="第%1节"/>
      <w:lvlJc w:val="left"/>
      <w:pPr>
        <w:ind w:left="3720" w:hanging="8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720" w:hanging="420"/>
      </w:pPr>
    </w:lvl>
    <w:lvl w:ilvl="2">
      <w:start w:val="1"/>
      <w:numFmt w:val="lowerRoman"/>
      <w:lvlText w:val="%3."/>
      <w:lvlJc w:val="right"/>
      <w:pPr>
        <w:ind w:left="4140" w:hanging="420"/>
      </w:pPr>
    </w:lvl>
    <w:lvl w:ilvl="3">
      <w:start w:val="1"/>
      <w:numFmt w:val="decimal"/>
      <w:lvlText w:val="%4."/>
      <w:lvlJc w:val="left"/>
      <w:pPr>
        <w:ind w:left="4560" w:hanging="420"/>
      </w:pPr>
    </w:lvl>
    <w:lvl w:ilvl="4">
      <w:start w:val="1"/>
      <w:numFmt w:val="lowerLetter"/>
      <w:lvlText w:val="%5)"/>
      <w:lvlJc w:val="left"/>
      <w:pPr>
        <w:ind w:left="4980" w:hanging="420"/>
      </w:pPr>
    </w:lvl>
    <w:lvl w:ilvl="5">
      <w:start w:val="1"/>
      <w:numFmt w:val="lowerRoman"/>
      <w:lvlText w:val="%6."/>
      <w:lvlJc w:val="right"/>
      <w:pPr>
        <w:ind w:left="5400" w:hanging="420"/>
      </w:pPr>
    </w:lvl>
    <w:lvl w:ilvl="6">
      <w:start w:val="1"/>
      <w:numFmt w:val="decimal"/>
      <w:lvlText w:val="%7."/>
      <w:lvlJc w:val="left"/>
      <w:pPr>
        <w:ind w:left="5820" w:hanging="420"/>
      </w:pPr>
    </w:lvl>
    <w:lvl w:ilvl="7">
      <w:start w:val="1"/>
      <w:numFmt w:val="lowerLetter"/>
      <w:lvlText w:val="%8)"/>
      <w:lvlJc w:val="left"/>
      <w:pPr>
        <w:ind w:left="6240" w:hanging="420"/>
      </w:pPr>
    </w:lvl>
    <w:lvl w:ilvl="8">
      <w:start w:val="1"/>
      <w:numFmt w:val="lowerRoman"/>
      <w:lvlText w:val="%9."/>
      <w:lvlJc w:val="right"/>
      <w:pPr>
        <w:ind w:left="6660" w:hanging="420"/>
      </w:pPr>
    </w:lvl>
  </w:abstractNum>
  <w:abstractNum w:abstractNumId="14">
    <w:nsid w:val="7D7D76BB"/>
    <w:multiLevelType w:val="multilevel"/>
    <w:tmpl w:val="7D7D76BB"/>
    <w:lvl w:ilvl="0">
      <w:start w:val="1"/>
      <w:numFmt w:val="decimal"/>
      <w:lvlText w:val="%1."/>
      <w:lvlJc w:val="left"/>
      <w:pPr>
        <w:ind w:left="4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4560" w:hanging="420"/>
      </w:pPr>
    </w:lvl>
    <w:lvl w:ilvl="2">
      <w:start w:val="1"/>
      <w:numFmt w:val="lowerRoman"/>
      <w:lvlText w:val="%3."/>
      <w:lvlJc w:val="right"/>
      <w:pPr>
        <w:ind w:left="4980" w:hanging="420"/>
      </w:pPr>
    </w:lvl>
    <w:lvl w:ilvl="3">
      <w:start w:val="1"/>
      <w:numFmt w:val="decimal"/>
      <w:lvlText w:val="%4."/>
      <w:lvlJc w:val="left"/>
      <w:pPr>
        <w:ind w:left="5400" w:hanging="420"/>
      </w:pPr>
    </w:lvl>
    <w:lvl w:ilvl="4">
      <w:start w:val="1"/>
      <w:numFmt w:val="lowerLetter"/>
      <w:lvlText w:val="%5)"/>
      <w:lvlJc w:val="left"/>
      <w:pPr>
        <w:ind w:left="5820" w:hanging="420"/>
      </w:pPr>
    </w:lvl>
    <w:lvl w:ilvl="5">
      <w:start w:val="1"/>
      <w:numFmt w:val="lowerRoman"/>
      <w:lvlText w:val="%6."/>
      <w:lvlJc w:val="right"/>
      <w:pPr>
        <w:ind w:left="6240" w:hanging="420"/>
      </w:pPr>
    </w:lvl>
    <w:lvl w:ilvl="6">
      <w:start w:val="1"/>
      <w:numFmt w:val="decimal"/>
      <w:lvlText w:val="%7."/>
      <w:lvlJc w:val="left"/>
      <w:pPr>
        <w:ind w:left="6660" w:hanging="420"/>
      </w:pPr>
    </w:lvl>
    <w:lvl w:ilvl="7">
      <w:start w:val="1"/>
      <w:numFmt w:val="lowerLetter"/>
      <w:lvlText w:val="%8)"/>
      <w:lvlJc w:val="left"/>
      <w:pPr>
        <w:ind w:left="7080" w:hanging="420"/>
      </w:pPr>
    </w:lvl>
    <w:lvl w:ilvl="8">
      <w:start w:val="1"/>
      <w:numFmt w:val="lowerRoman"/>
      <w:lvlText w:val="%9."/>
      <w:lvlJc w:val="right"/>
      <w:pPr>
        <w:ind w:left="7500" w:hanging="420"/>
      </w:pPr>
    </w:lvl>
  </w:abstractNum>
  <w:num w:numId="1">
    <w:abstractNumId w:val="13"/>
  </w:num>
  <w:num w:numId="2">
    <w:abstractNumId w:val="3"/>
  </w:num>
  <w:num w:numId="3">
    <w:abstractNumId w:val="2"/>
  </w:num>
  <w:num w:numId="4">
    <w:abstractNumId w:val="14"/>
  </w:num>
  <w:num w:numId="5">
    <w:abstractNumId w:val="6"/>
  </w:num>
  <w:num w:numId="6">
    <w:abstractNumId w:val="7"/>
  </w:num>
  <w:num w:numId="7">
    <w:abstractNumId w:val="5"/>
  </w:num>
  <w:num w:numId="8">
    <w:abstractNumId w:val="8"/>
  </w:num>
  <w:num w:numId="9">
    <w:abstractNumId w:val="4"/>
  </w:num>
  <w:num w:numId="10">
    <w:abstractNumId w:val="0"/>
  </w:num>
  <w:num w:numId="11">
    <w:abstractNumId w:val="12"/>
  </w:num>
  <w:num w:numId="12">
    <w:abstractNumId w:val="10"/>
  </w:num>
  <w:num w:numId="13">
    <w:abstractNumId w:val="9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88D"/>
    <w:rsid w:val="000B554E"/>
    <w:rsid w:val="000C1684"/>
    <w:rsid w:val="002458FD"/>
    <w:rsid w:val="003D2400"/>
    <w:rsid w:val="00447B50"/>
    <w:rsid w:val="004E6D62"/>
    <w:rsid w:val="005F788D"/>
    <w:rsid w:val="007F5F78"/>
    <w:rsid w:val="00BC14A8"/>
    <w:rsid w:val="00D516AE"/>
    <w:rsid w:val="00E1451D"/>
    <w:rsid w:val="00E7513D"/>
    <w:rsid w:val="00FA339F"/>
    <w:rsid w:val="0EE23411"/>
    <w:rsid w:val="5ED56814"/>
    <w:rsid w:val="6B40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toc 3"/>
    <w:basedOn w:val="a"/>
    <w:next w:val="a"/>
    <w:uiPriority w:val="39"/>
    <w:semiHidden/>
    <w:unhideWhenUsed/>
    <w:qFormat/>
    <w:pPr>
      <w:widowControl/>
      <w:spacing w:after="100" w:line="276" w:lineRule="auto"/>
      <w:ind w:left="44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10">
    <w:name w:val="toc 1"/>
    <w:basedOn w:val="a"/>
    <w:next w:val="a"/>
    <w:uiPriority w:val="39"/>
    <w:semiHidden/>
    <w:unhideWhenUsed/>
    <w:qFormat/>
    <w:pPr>
      <w:widowControl/>
      <w:spacing w:after="1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20">
    <w:name w:val="toc 2"/>
    <w:basedOn w:val="a"/>
    <w:next w:val="a"/>
    <w:uiPriority w:val="39"/>
    <w:semiHidden/>
    <w:unhideWhenUsed/>
    <w:qFormat/>
    <w:pPr>
      <w:widowControl/>
      <w:spacing w:after="100" w:line="276" w:lineRule="auto"/>
      <w:ind w:left="22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customStyle="1" w:styleId="1Char">
    <w:name w:val="标题 1 Char"/>
    <w:basedOn w:val="a0"/>
    <w:link w:val="1"/>
    <w:uiPriority w:val="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toc 3"/>
    <w:basedOn w:val="a"/>
    <w:next w:val="a"/>
    <w:uiPriority w:val="39"/>
    <w:semiHidden/>
    <w:unhideWhenUsed/>
    <w:qFormat/>
    <w:pPr>
      <w:widowControl/>
      <w:spacing w:after="100" w:line="276" w:lineRule="auto"/>
      <w:ind w:left="44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10">
    <w:name w:val="toc 1"/>
    <w:basedOn w:val="a"/>
    <w:next w:val="a"/>
    <w:uiPriority w:val="39"/>
    <w:semiHidden/>
    <w:unhideWhenUsed/>
    <w:qFormat/>
    <w:pPr>
      <w:widowControl/>
      <w:spacing w:after="1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20">
    <w:name w:val="toc 2"/>
    <w:basedOn w:val="a"/>
    <w:next w:val="a"/>
    <w:uiPriority w:val="39"/>
    <w:semiHidden/>
    <w:unhideWhenUsed/>
    <w:qFormat/>
    <w:pPr>
      <w:widowControl/>
      <w:spacing w:after="100" w:line="276" w:lineRule="auto"/>
      <w:ind w:left="22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customStyle="1" w:styleId="1Char">
    <w:name w:val="标题 1 Char"/>
    <w:basedOn w:val="a0"/>
    <w:link w:val="1"/>
    <w:uiPriority w:val="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191</Words>
  <Characters>1092</Characters>
  <Application>Microsoft Office Word</Application>
  <DocSecurity>0</DocSecurity>
  <Lines>9</Lines>
  <Paragraphs>2</Paragraphs>
  <ScaleCrop>false</ScaleCrop>
  <Company> 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沈悦</dc:creator>
  <cp:lastModifiedBy>沈悦</cp:lastModifiedBy>
  <cp:revision>6</cp:revision>
  <dcterms:created xsi:type="dcterms:W3CDTF">2018-12-18T06:44:00Z</dcterms:created>
  <dcterms:modified xsi:type="dcterms:W3CDTF">2018-12-19T02:14:00Z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